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5F6AD41F" w:rsidR="00A133B8" w:rsidRPr="007E7AA2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7E7AA2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7F66" w:rsidRPr="007E7AA2">
        <w:rPr>
          <w:rStyle w:val="Heading4Char"/>
          <w:rFonts w:ascii="Arial" w:hAnsi="Arial" w:cs="Arial"/>
          <w:spacing w:val="20"/>
        </w:rPr>
        <w:t>EXEMPT</w:t>
      </w:r>
      <w:r w:rsidR="00446E13" w:rsidRPr="007E7AA2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Pr="007E7AA2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Pr="007E7AA2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Pr="007E7AA2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7E7AA2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66DAD6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+U3zQEAAOsDAAAOAAAAZHJzL2Uyb0RvYy54bWysU02P0zAQvSPxHyzfadpus7BR0z3sarkg&#10;WLHA3XXGjSV/aWya9t8zdtLsAuIA4mJl7Jk3772ZbG9P1rAjYNTetXy1WHIGTvpOu0PLv355ePOO&#10;s5iE64TxDlp+hshvd69fbYfQwNr33nSAjEBcbIbQ8j6l0FRVlD1YERc+gKNH5dGKRCEeqg7FQOjW&#10;VOvl8roaPHYBvYQY6fZ+fOS7gq8UyPRJqQiJmZYTt1ROLOc+n9VuK5oDitBrOdEQ/8DCCu2o6Qx1&#10;L5Jg31H/BmW1RB+9SgvpbeWV0hKKBlKzWv6i5qkXAYoWMieG2ab4/2Dlx+Ode0SyYQixieERs4qT&#10;QsuU0eEbzbToIqbsVGw7z7bBKTFJl/XNelPX5K6kt5t6XWdXqxElowWM6T14y/JHy412WZRoxPFD&#10;TGPqJSVfG8eGll9fEWIOoze6e9DGlAAP+zuD7Chonqt68/ZqMzV7kUatjSMGz4rKVzobGPE/g2K6&#10;I+ajtrJsMMMKKcGl1YRrHGXnMkUU5sKJWt7SPxVO+bkUyiL+TfFcUTp7l+Ziq53H0Zifu6fThbIa&#10;8y8OjLqzBXvfncusizW0UWVM0/bnlX0Zl/Lnf3T3AwAA//8DAFBLAwQUAAYACAAAACEAFgrDrdoA&#10;AAAEAQAADwAAAGRycy9kb3ducmV2LnhtbEyPvU7DQBCEeyTe4bRIdOScWLLA8TqCCFcpEA6I9mKv&#10;fxTfnuW7OObtWSooRzOa+SbbLXZQM02+d4ywXkWgiCtX99wifByLh0dQPhiuzeCYEL7Jwy6/vclM&#10;Wrsrv9NchlZJCfvUIHQhjKnWvurIGr9yI7F4jZusCSKnVteTuUq5HfQmihJtTc+y0JmR9h1V5/Ji&#10;EYrXUNhkLqK29PHn4eul2b8dGsT7u+V5CyrQEv7C8Isv6JAL08lduPZqQJAjAWGzBiXmUxyLPiHE&#10;Ceg80//h8x8AAAD//wMAUEsBAi0AFAAGAAgAAAAhALaDOJL+AAAA4QEAABMAAAAAAAAAAAAAAAAA&#10;AAAAAFtDb250ZW50X1R5cGVzXS54bWxQSwECLQAUAAYACAAAACEAOP0h/9YAAACUAQAACwAAAAAA&#10;AAAAAAAAAAAvAQAAX3JlbHMvLnJlbHNQSwECLQAUAAYACAAAACEAY3PlN80BAADrAwAADgAAAAAA&#10;AAAAAAAAAAAuAgAAZHJzL2Uyb0RvYy54bWxQSwECLQAUAAYACAAAACEAFgrDrdoAAAAEAQAADwAA&#10;AAAAAAAAAAAAAAAnBAAAZHJzL2Rvd25yZXYueG1sUEsFBgAAAAAEAAQA8wAAAC4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094C9E06" w:rsidR="00AE314D" w:rsidRPr="007E7AA2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7E7AA2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7E7AA2">
        <w:rPr>
          <w:rFonts w:cs="Arial"/>
          <w:bCs/>
          <w:color w:val="000000" w:themeColor="text1"/>
          <w:sz w:val="26"/>
          <w:szCs w:val="26"/>
        </w:rPr>
        <w:tab/>
      </w:r>
      <w:r w:rsidR="001D27D9" w:rsidRPr="007E7AA2">
        <w:rPr>
          <w:rFonts w:cs="Arial"/>
          <w:bCs/>
          <w:color w:val="000000" w:themeColor="text1"/>
          <w:sz w:val="26"/>
          <w:szCs w:val="26"/>
        </w:rPr>
        <w:t>Grant Writer</w:t>
      </w:r>
    </w:p>
    <w:p w14:paraId="54B0CDFE" w14:textId="148D939B" w:rsidR="00A133B8" w:rsidRPr="007E7AA2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7E7AA2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7E7AA2">
        <w:rPr>
          <w:rFonts w:cs="Arial"/>
          <w:bCs/>
          <w:color w:val="000000" w:themeColor="text1"/>
          <w:sz w:val="26"/>
          <w:szCs w:val="26"/>
        </w:rPr>
        <w:tab/>
      </w:r>
      <w:r w:rsidR="003564A8">
        <w:rPr>
          <w:rFonts w:cs="Arial"/>
          <w:bCs/>
          <w:color w:val="000000" w:themeColor="text1"/>
          <w:sz w:val="26"/>
          <w:szCs w:val="26"/>
        </w:rPr>
        <w:t>X-440 | VIP: 1891</w:t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</w:p>
    <w:p w14:paraId="0564B67A" w14:textId="31ABA35A" w:rsidR="00A133B8" w:rsidRPr="003564A8" w:rsidRDefault="00A133B8" w:rsidP="003564A8">
      <w:pPr>
        <w:rPr>
          <w:rFonts w:eastAsiaTheme="majorEastAsia" w:cs="Arial"/>
          <w:b/>
          <w:noProof/>
          <w:color w:val="000000" w:themeColor="text1"/>
          <w:sz w:val="20"/>
          <w:szCs w:val="20"/>
        </w:rPr>
      </w:pP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7E7AA2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 w:rsidRPr="007E7AA2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3564A8">
        <w:rPr>
          <w:rStyle w:val="Heading2Char"/>
          <w:color w:val="000000" w:themeColor="text1"/>
          <w:sz w:val="26"/>
          <w:szCs w:val="26"/>
        </w:rPr>
        <w:t>EXEMPT- 6</w:t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3E6367B6" w:rsidR="00A133B8" w:rsidRPr="007E7AA2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7E7AA2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7E7AA2">
        <w:rPr>
          <w:rFonts w:cs="Arial"/>
          <w:bCs/>
          <w:color w:val="000000" w:themeColor="text1"/>
          <w:sz w:val="26"/>
          <w:szCs w:val="26"/>
        </w:rPr>
        <w:tab/>
      </w:r>
      <w:r w:rsidR="004E43E6" w:rsidRPr="007E7AA2">
        <w:rPr>
          <w:rFonts w:cs="Arial"/>
          <w:bCs/>
          <w:color w:val="000000" w:themeColor="text1"/>
          <w:sz w:val="26"/>
          <w:szCs w:val="26"/>
        </w:rPr>
        <w:tab/>
      </w:r>
      <w:r w:rsidR="00D57F66" w:rsidRPr="007E7AA2">
        <w:rPr>
          <w:rFonts w:cs="Arial"/>
          <w:bCs/>
          <w:color w:val="000000" w:themeColor="text1"/>
          <w:sz w:val="26"/>
          <w:szCs w:val="26"/>
        </w:rPr>
        <w:t>Office of the President</w:t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7E7AA2">
        <w:rPr>
          <w:rFonts w:cs="Arial"/>
          <w:bCs/>
          <w:color w:val="000000" w:themeColor="text1"/>
          <w:sz w:val="26"/>
          <w:szCs w:val="26"/>
        </w:rPr>
        <w:tab/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  <w:r w:rsidRPr="007E7AA2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37CE4B5A" w:rsidR="008F7F83" w:rsidRPr="007E7AA2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7E7AA2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7E7AA2">
        <w:rPr>
          <w:rStyle w:val="Heading2Char"/>
          <w:b/>
          <w:color w:val="000000" w:themeColor="text1"/>
          <w:sz w:val="26"/>
          <w:szCs w:val="26"/>
        </w:rPr>
        <w:tab/>
      </w:r>
      <w:r w:rsidR="00E2374A" w:rsidRPr="007E7AA2">
        <w:rPr>
          <w:rStyle w:val="Heading2Char"/>
          <w:color w:val="000000" w:themeColor="text1"/>
          <w:sz w:val="26"/>
          <w:szCs w:val="26"/>
        </w:rPr>
        <w:t xml:space="preserve">Executive Director </w:t>
      </w:r>
    </w:p>
    <w:p w14:paraId="657A0EAB" w14:textId="0E45EEB7" w:rsidR="00AA65AF" w:rsidRPr="003564A8" w:rsidRDefault="00A133B8" w:rsidP="003564A8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7E7AA2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7E7AA2">
        <w:rPr>
          <w:rFonts w:cs="Arial"/>
          <w:sz w:val="26"/>
          <w:szCs w:val="26"/>
        </w:rPr>
        <w:tab/>
      </w:r>
      <w:r w:rsidR="00B52436" w:rsidRPr="007E7AA2">
        <w:rPr>
          <w:rFonts w:cs="Arial"/>
          <w:sz w:val="26"/>
          <w:szCs w:val="26"/>
        </w:rPr>
        <w:tab/>
      </w:r>
      <w:r w:rsidR="003564A8">
        <w:rPr>
          <w:rFonts w:cs="Arial"/>
          <w:sz w:val="26"/>
          <w:szCs w:val="26"/>
        </w:rPr>
        <w:t>February 16, 2023</w:t>
      </w:r>
    </w:p>
    <w:p w14:paraId="491BAE2E" w14:textId="6875A43B" w:rsidR="00AE314D" w:rsidRPr="007E7AA2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 w:rsidRPr="007E7AA2"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1F5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W1BwQEAAN4DAAAOAAAAZHJzL2Uyb0RvYy54bWysU8tu2zAQvBfIPxC815LiRxvBcg4J0kvR&#10;Bk3zATS1tAjwBZK15L/vkpLloCkCpOiFIpc7s7PD1fZ20IocwQdpTUOrRUkJGG5baQ4Nff758PEz&#10;JSEy0zJlDTT0BIHe7q4+bHtXw7XtrGrBEyQxoe5dQ7sYXV0UgXegWVhYBwYvhfWaRTz6Q9F61iO7&#10;VsV1WW6K3vrWecshBIzej5d0l/mFAB6/CxEgEtVQ1Bbz6vO6T2ux27L64JnrJJ9ksH9QoZk0WHSm&#10;umeRkV9evqLSknsbrIgLbnVhhZAccg/YTVX+0c1TxxzkXtCc4Gabwv+j5d+Od+bRow29C3Vwjz51&#10;MQiv0xf1kSGbdZrNgiESjsH1zWq5KdFTfr4rLkDnQ/wCVpO0aaiSJvXBanb8GiIWw9RzSgorQ/qG&#10;bpbrMmcFq2T7IJVKd8Ef9nfKkyPDJ6zWq0/LVXo1ZHiRhidlMHhpIu/iScHI/wMEkS3KrsYKab5g&#10;pmWcg4nVxKsMZieYQAkzcJL2FnDKT1DIs/ce8IzIla2JM1hLY/3fZMfhLFmM+WcHxr6TBXvbnvLz&#10;ZmtwiLJz08CnKX15zvDLb7n7DQAA//8DAFBLAwQUAAYACAAAACEAoP0IDd0AAAAGAQAADwAAAGRy&#10;cy9kb3ducmV2LnhtbEyPwUrDQBCG74LvsEzBm91USatpNkUFQSKCVi30ts1Ok9DsbMxu0vTtHfGg&#10;x/n+4Z9v0tVoGzFg52tHCmbTCARS4UxNpYKP98fLGxA+aDK6cYQKTuhhlZ2fpTox7khvOKxDKbiE&#10;fKIVVCG0iZS+qNBqP3UtEmd711kdeOxKaTp95HLbyKsomkura+ILlW7xocLisO6tgsXX5tDn+/vF&#10;8+nl82k7vOZRPMuVupiMd0sQAcfwtww/+qwOGTvtXE/Gi0YBPxKYxjEITm+v5wx2v0Bmqfyvn30D&#10;AAD//wMAUEsBAi0AFAAGAAgAAAAhALaDOJL+AAAA4QEAABMAAAAAAAAAAAAAAAAAAAAAAFtDb250&#10;ZW50X1R5cGVzXS54bWxQSwECLQAUAAYACAAAACEAOP0h/9YAAACUAQAACwAAAAAAAAAAAAAAAAAv&#10;AQAAX3JlbHMvLnJlbHNQSwECLQAUAAYACAAAACEANCltQcEBAADeAwAADgAAAAAAAAAAAAAAAAAu&#10;AgAAZHJzL2Uyb0RvYy54bWxQSwECLQAUAAYACAAAACEAoP0IDd0AAAAGAQAADwAAAAAAAAAAAAAA&#10;AAAbBAAAZHJzL2Rvd25yZXYueG1sUEsFBgAAAAAEAAQA8wAAACUFAAAAAA=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55EAAA35" w:rsidR="003C2F29" w:rsidRPr="007E7AA2" w:rsidRDefault="00F370F9" w:rsidP="004E235F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7E7AA2">
        <w:rPr>
          <w:rStyle w:val="Heading4Char"/>
          <w:rFonts w:ascii="Arial" w:hAnsi="Arial" w:cs="Arial"/>
          <w:b/>
          <w:iCs/>
          <w:smallCaps/>
        </w:rPr>
        <w:t>Job Purpose</w:t>
      </w:r>
    </w:p>
    <w:p w14:paraId="292D3233" w14:textId="5CB97517" w:rsidR="008A60A6" w:rsidRPr="007E7AA2" w:rsidRDefault="00D57F66" w:rsidP="0071200E">
      <w:pPr>
        <w:rPr>
          <w:lang w:val="en-CA"/>
        </w:rPr>
      </w:pPr>
      <w:r w:rsidRPr="007E7AA2">
        <w:rPr>
          <w:lang w:val="en-CA"/>
        </w:rPr>
        <w:t xml:space="preserve">Reporting to the Executive </w:t>
      </w:r>
      <w:r w:rsidR="002F0733" w:rsidRPr="007E7AA2">
        <w:rPr>
          <w:lang w:val="en-CA"/>
        </w:rPr>
        <w:t>Director</w:t>
      </w:r>
      <w:r w:rsidRPr="007E7AA2">
        <w:rPr>
          <w:lang w:val="en-CA"/>
        </w:rPr>
        <w:t xml:space="preserve"> </w:t>
      </w:r>
      <w:r w:rsidR="00EF45E3" w:rsidRPr="007E7AA2">
        <w:rPr>
          <w:lang w:val="en-CA"/>
        </w:rPr>
        <w:t>(ED</w:t>
      </w:r>
      <w:r w:rsidR="008A60A6" w:rsidRPr="007E7AA2">
        <w:rPr>
          <w:lang w:val="en-CA"/>
        </w:rPr>
        <w:t xml:space="preserve">) </w:t>
      </w:r>
      <w:r w:rsidR="0038357B" w:rsidRPr="007E7AA2">
        <w:rPr>
          <w:lang w:val="en-CA"/>
        </w:rPr>
        <w:t xml:space="preserve">the </w:t>
      </w:r>
      <w:r w:rsidR="00E2374A" w:rsidRPr="007E7AA2">
        <w:rPr>
          <w:lang w:val="en-CA"/>
        </w:rPr>
        <w:t>Grant Writer</w:t>
      </w:r>
      <w:r w:rsidR="008A60A6" w:rsidRPr="007E7AA2">
        <w:rPr>
          <w:lang w:val="en-CA"/>
        </w:rPr>
        <w:t xml:space="preserve"> </w:t>
      </w:r>
      <w:r w:rsidR="00E2374A" w:rsidRPr="007E7AA2">
        <w:rPr>
          <w:lang w:val="en-CA"/>
        </w:rPr>
        <w:t xml:space="preserve">provides grant writing support to the university. The </w:t>
      </w:r>
      <w:r w:rsidR="003564A8">
        <w:rPr>
          <w:lang w:val="en-CA"/>
        </w:rPr>
        <w:t>G</w:t>
      </w:r>
      <w:r w:rsidR="00E2374A" w:rsidRPr="007E7AA2">
        <w:rPr>
          <w:lang w:val="en-CA"/>
        </w:rPr>
        <w:t xml:space="preserve">rant </w:t>
      </w:r>
      <w:r w:rsidR="003564A8">
        <w:rPr>
          <w:lang w:val="en-CA"/>
        </w:rPr>
        <w:t>W</w:t>
      </w:r>
      <w:r w:rsidR="00E2374A" w:rsidRPr="007E7AA2">
        <w:rPr>
          <w:lang w:val="en-CA"/>
        </w:rPr>
        <w:t xml:space="preserve">riter </w:t>
      </w:r>
      <w:r w:rsidR="00EF2448">
        <w:rPr>
          <w:lang w:val="en-CA"/>
        </w:rPr>
        <w:t>proactively seeks external grant</w:t>
      </w:r>
      <w:r w:rsidR="00C7140C">
        <w:rPr>
          <w:lang w:val="en-CA"/>
        </w:rPr>
        <w:t>s</w:t>
      </w:r>
      <w:r w:rsidR="00E2374A" w:rsidRPr="007E7AA2">
        <w:rPr>
          <w:lang w:val="en-CA"/>
        </w:rPr>
        <w:t xml:space="preserve"> </w:t>
      </w:r>
      <w:r w:rsidR="00EF2448">
        <w:rPr>
          <w:lang w:val="en-CA"/>
        </w:rPr>
        <w:t xml:space="preserve">which align with </w:t>
      </w:r>
      <w:r w:rsidR="00C7140C">
        <w:rPr>
          <w:lang w:val="en-CA"/>
        </w:rPr>
        <w:t xml:space="preserve">the University’s </w:t>
      </w:r>
      <w:r w:rsidR="00E2374A" w:rsidRPr="007E7AA2">
        <w:rPr>
          <w:lang w:val="en-CA"/>
        </w:rPr>
        <w:t xml:space="preserve">overarching goals </w:t>
      </w:r>
      <w:r w:rsidR="008A60A6" w:rsidRPr="007E7AA2">
        <w:rPr>
          <w:lang w:val="en-CA"/>
        </w:rPr>
        <w:t>and areas of key interest</w:t>
      </w:r>
      <w:r w:rsidR="00E2374A" w:rsidRPr="007E7AA2">
        <w:rPr>
          <w:lang w:val="en-CA"/>
        </w:rPr>
        <w:t xml:space="preserve">. </w:t>
      </w:r>
      <w:r w:rsidR="0038357B" w:rsidRPr="007E7AA2">
        <w:rPr>
          <w:lang w:val="en-CA"/>
        </w:rPr>
        <w:t>In the course of their duties, t</w:t>
      </w:r>
      <w:r w:rsidRPr="007E7AA2">
        <w:rPr>
          <w:lang w:val="en-CA"/>
        </w:rPr>
        <w:t xml:space="preserve">he </w:t>
      </w:r>
      <w:r w:rsidR="00E2374A" w:rsidRPr="007E7AA2">
        <w:rPr>
          <w:lang w:val="en-CA"/>
        </w:rPr>
        <w:t xml:space="preserve">Grant Writer </w:t>
      </w:r>
      <w:r w:rsidR="00EF2448">
        <w:rPr>
          <w:lang w:val="en-CA"/>
        </w:rPr>
        <w:t>collaborates</w:t>
      </w:r>
      <w:r w:rsidR="00EF2448" w:rsidRPr="007E7AA2">
        <w:rPr>
          <w:lang w:val="en-CA"/>
        </w:rPr>
        <w:t xml:space="preserve"> </w:t>
      </w:r>
      <w:r w:rsidRPr="007E7AA2">
        <w:rPr>
          <w:lang w:val="en-CA"/>
        </w:rPr>
        <w:t xml:space="preserve">with </w:t>
      </w:r>
      <w:r w:rsidR="00E2374A" w:rsidRPr="007E7AA2">
        <w:rPr>
          <w:lang w:val="en-CA"/>
        </w:rPr>
        <w:t>various department</w:t>
      </w:r>
      <w:r w:rsidR="008A60A6" w:rsidRPr="007E7AA2">
        <w:rPr>
          <w:lang w:val="en-CA"/>
        </w:rPr>
        <w:t>s</w:t>
      </w:r>
      <w:r w:rsidR="00E2374A" w:rsidRPr="007E7AA2">
        <w:rPr>
          <w:lang w:val="en-CA"/>
        </w:rPr>
        <w:t xml:space="preserve"> to </w:t>
      </w:r>
      <w:r w:rsidR="00C73B2A" w:rsidRPr="007E7AA2">
        <w:rPr>
          <w:lang w:val="en-CA"/>
        </w:rPr>
        <w:t xml:space="preserve">support the research and </w:t>
      </w:r>
      <w:r w:rsidR="00EF2448">
        <w:rPr>
          <w:lang w:val="en-CA"/>
        </w:rPr>
        <w:t>submission</w:t>
      </w:r>
      <w:r w:rsidR="00C73B2A" w:rsidRPr="007E7AA2">
        <w:rPr>
          <w:lang w:val="en-CA"/>
        </w:rPr>
        <w:t xml:space="preserve"> of </w:t>
      </w:r>
      <w:r w:rsidR="008A60A6" w:rsidRPr="007E7AA2">
        <w:rPr>
          <w:lang w:val="en-CA"/>
        </w:rPr>
        <w:t>customized grant proposals</w:t>
      </w:r>
      <w:r w:rsidR="00E2374A" w:rsidRPr="007E7AA2">
        <w:rPr>
          <w:lang w:val="en-CA"/>
        </w:rPr>
        <w:t>.</w:t>
      </w:r>
      <w:r w:rsidR="008A60A6" w:rsidRPr="007E7AA2">
        <w:rPr>
          <w:lang w:val="en-CA"/>
        </w:rPr>
        <w:t xml:space="preserve"> </w:t>
      </w:r>
      <w:r w:rsidR="00E84806" w:rsidRPr="007E7AA2">
        <w:rPr>
          <w:lang w:val="en-CA"/>
        </w:rPr>
        <w:t xml:space="preserve">The scope of responsibilities is diverse and substantial.  </w:t>
      </w:r>
    </w:p>
    <w:p w14:paraId="2F7A6CF8" w14:textId="7D7E9FFD" w:rsidR="008A60A6" w:rsidRPr="007E7AA2" w:rsidRDefault="008A60A6" w:rsidP="0071200E">
      <w:pPr>
        <w:rPr>
          <w:lang w:val="en-CA"/>
        </w:rPr>
      </w:pPr>
      <w:r w:rsidRPr="007E7AA2">
        <w:rPr>
          <w:lang w:val="en-CA"/>
        </w:rPr>
        <w:t xml:space="preserve">The Grant Writer will </w:t>
      </w:r>
      <w:r w:rsidR="00EF2448">
        <w:rPr>
          <w:lang w:val="en-CA"/>
        </w:rPr>
        <w:t>seek grant opportunities of all sizes that are</w:t>
      </w:r>
      <w:r w:rsidRPr="007E7AA2">
        <w:rPr>
          <w:lang w:val="en-CA"/>
        </w:rPr>
        <w:t xml:space="preserve"> aligned with the </w:t>
      </w:r>
      <w:r w:rsidR="00C73B2A" w:rsidRPr="007E7AA2">
        <w:rPr>
          <w:lang w:val="en-CA"/>
        </w:rPr>
        <w:t>institution’s</w:t>
      </w:r>
      <w:r w:rsidRPr="007E7AA2">
        <w:rPr>
          <w:lang w:val="en-CA"/>
        </w:rPr>
        <w:t xml:space="preserve"> </w:t>
      </w:r>
      <w:r w:rsidR="00EF2448">
        <w:rPr>
          <w:lang w:val="en-CA"/>
        </w:rPr>
        <w:t>strategic interests</w:t>
      </w:r>
      <w:r w:rsidRPr="007E7AA2">
        <w:rPr>
          <w:lang w:val="en-CA"/>
        </w:rPr>
        <w:t xml:space="preserve">. Finding suitable grants will be </w:t>
      </w:r>
      <w:r w:rsidR="00C73B2A" w:rsidRPr="007E7AA2">
        <w:rPr>
          <w:lang w:val="en-CA"/>
        </w:rPr>
        <w:t>an integral</w:t>
      </w:r>
      <w:r w:rsidRPr="007E7AA2">
        <w:rPr>
          <w:lang w:val="en-CA"/>
        </w:rPr>
        <w:t xml:space="preserve"> part of </w:t>
      </w:r>
      <w:r w:rsidR="00C73B2A" w:rsidRPr="007E7AA2">
        <w:rPr>
          <w:lang w:val="en-CA"/>
        </w:rPr>
        <w:t xml:space="preserve">the </w:t>
      </w:r>
      <w:r w:rsidRPr="007E7AA2">
        <w:rPr>
          <w:lang w:val="en-CA"/>
        </w:rPr>
        <w:t>role to establish what funding is available to support various projects</w:t>
      </w:r>
      <w:r w:rsidR="00C73B2A" w:rsidRPr="007E7AA2">
        <w:rPr>
          <w:lang w:val="en-CA"/>
        </w:rPr>
        <w:t>/initiatives.</w:t>
      </w:r>
    </w:p>
    <w:p w14:paraId="0871DEA6" w14:textId="6E8F928D" w:rsidR="008A60A6" w:rsidRPr="007E7AA2" w:rsidRDefault="008A60A6" w:rsidP="0071200E">
      <w:pPr>
        <w:rPr>
          <w:lang w:val="en-CA"/>
        </w:rPr>
      </w:pPr>
      <w:r w:rsidRPr="007E7AA2">
        <w:rPr>
          <w:lang w:val="en-CA"/>
        </w:rPr>
        <w:t xml:space="preserve">The Grant Writer will advise and support respective stakeholders on having grant-ready projects where required to ensure grant applications are submitted with detailed information about </w:t>
      </w:r>
      <w:r w:rsidR="00654DD4" w:rsidRPr="007E7AA2">
        <w:rPr>
          <w:lang w:val="en-CA"/>
        </w:rPr>
        <w:t xml:space="preserve">how </w:t>
      </w:r>
      <w:r w:rsidRPr="007E7AA2">
        <w:rPr>
          <w:lang w:val="en-CA"/>
        </w:rPr>
        <w:t>the awarded funds will be used to implement proposed projects/initiatives. This may include assisting in moving projects from</w:t>
      </w:r>
      <w:r w:rsidR="00EF2448">
        <w:rPr>
          <w:lang w:val="en-CA"/>
        </w:rPr>
        <w:t xml:space="preserve"> concept </w:t>
      </w:r>
      <w:r w:rsidR="00C7140C">
        <w:rPr>
          <w:lang w:val="en-CA"/>
        </w:rPr>
        <w:t xml:space="preserve">to </w:t>
      </w:r>
      <w:r w:rsidR="00C7140C" w:rsidRPr="007E7AA2">
        <w:rPr>
          <w:lang w:val="en-CA"/>
        </w:rPr>
        <w:t>grant</w:t>
      </w:r>
      <w:r w:rsidRPr="007E7AA2">
        <w:rPr>
          <w:lang w:val="en-CA"/>
        </w:rPr>
        <w:t xml:space="preserve"> ready</w:t>
      </w:r>
      <w:r w:rsidR="004651DD" w:rsidRPr="007E7AA2">
        <w:rPr>
          <w:lang w:val="en-CA"/>
        </w:rPr>
        <w:t xml:space="preserve">. </w:t>
      </w:r>
    </w:p>
    <w:p w14:paraId="6EF7A8DD" w14:textId="2068B1F4" w:rsidR="0045311F" w:rsidRPr="007E7AA2" w:rsidRDefault="00C73B2A" w:rsidP="0071200E">
      <w:pPr>
        <w:rPr>
          <w:lang w:val="en-CA"/>
        </w:rPr>
      </w:pPr>
      <w:r w:rsidRPr="007E7AA2">
        <w:rPr>
          <w:lang w:val="en-CA"/>
        </w:rPr>
        <w:t xml:space="preserve">The ideal candidate has broad experience in successfully assisting organizations secure government grant funding. A key responsibility will be to coordinate proposals independently between different departments within the institution to prepare comprehensive, </w:t>
      </w:r>
      <w:r w:rsidR="003564A8" w:rsidRPr="007E7AA2">
        <w:rPr>
          <w:lang w:val="en-CA"/>
        </w:rPr>
        <w:t>professional,</w:t>
      </w:r>
      <w:r w:rsidRPr="007E7AA2">
        <w:rPr>
          <w:lang w:val="en-CA"/>
        </w:rPr>
        <w:t xml:space="preserve"> and compliant grant proposal</w:t>
      </w:r>
      <w:r w:rsidR="00654DD4" w:rsidRPr="007E7AA2">
        <w:rPr>
          <w:lang w:val="en-CA"/>
        </w:rPr>
        <w:t>s.</w:t>
      </w:r>
      <w:r w:rsidRPr="007E7AA2">
        <w:rPr>
          <w:lang w:val="en-CA"/>
        </w:rPr>
        <w:t xml:space="preserve"> </w:t>
      </w:r>
    </w:p>
    <w:p w14:paraId="4CC6EE16" w14:textId="77777777" w:rsidR="00144D41" w:rsidRPr="007E7AA2" w:rsidRDefault="00144D41" w:rsidP="0071200E">
      <w:pPr>
        <w:rPr>
          <w:lang w:val="en-CA"/>
        </w:rPr>
      </w:pPr>
    </w:p>
    <w:p w14:paraId="3BE1794F" w14:textId="40BB268D" w:rsidR="00AE314D" w:rsidRPr="007E7AA2" w:rsidRDefault="00AA65AF" w:rsidP="004E235F">
      <w:pPr>
        <w:pStyle w:val="Heading4"/>
        <w:rPr>
          <w:rFonts w:ascii="Arial" w:hAnsi="Arial" w:cs="Arial"/>
        </w:rPr>
      </w:pPr>
      <w:r w:rsidRPr="007E7AA2">
        <w:rPr>
          <w:rFonts w:ascii="Arial" w:hAnsi="Arial" w:cs="Arial"/>
        </w:rPr>
        <w:lastRenderedPageBreak/>
        <w:t xml:space="preserve">Responsibilities </w:t>
      </w:r>
    </w:p>
    <w:p w14:paraId="48147F90" w14:textId="32FF91FF" w:rsidR="00AA65AF" w:rsidRPr="001E7A55" w:rsidRDefault="00AA65AF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>Research and i</w:t>
      </w:r>
      <w:r w:rsidR="00D57F66" w:rsidRPr="001E7A55">
        <w:rPr>
          <w:rFonts w:cs="Arial"/>
          <w:szCs w:val="24"/>
        </w:rPr>
        <w:t xml:space="preserve">dentify </w:t>
      </w:r>
      <w:r w:rsidRPr="001E7A55">
        <w:rPr>
          <w:rFonts w:cs="Arial"/>
          <w:szCs w:val="24"/>
        </w:rPr>
        <w:t>suitable government</w:t>
      </w:r>
      <w:r w:rsidR="00EF2448" w:rsidRPr="001E7A55">
        <w:rPr>
          <w:rFonts w:cs="Arial"/>
          <w:szCs w:val="24"/>
        </w:rPr>
        <w:t xml:space="preserve"> </w:t>
      </w:r>
      <w:r w:rsidRPr="001E7A55">
        <w:rPr>
          <w:rFonts w:cs="Arial"/>
          <w:szCs w:val="24"/>
        </w:rPr>
        <w:t xml:space="preserve">grant </w:t>
      </w:r>
      <w:r w:rsidR="003564A8" w:rsidRPr="001E7A55">
        <w:rPr>
          <w:rFonts w:cs="Arial"/>
          <w:szCs w:val="24"/>
        </w:rPr>
        <w:t>opportunities.</w:t>
      </w:r>
    </w:p>
    <w:p w14:paraId="0D453E55" w14:textId="331E298F" w:rsidR="00EF2448" w:rsidRPr="001E7A55" w:rsidRDefault="00EF2448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 xml:space="preserve">Creates and maintains </w:t>
      </w:r>
      <w:r w:rsidR="00C7140C" w:rsidRPr="001E7A55">
        <w:rPr>
          <w:rFonts w:cs="Arial"/>
          <w:szCs w:val="24"/>
        </w:rPr>
        <w:t>connections</w:t>
      </w:r>
      <w:r w:rsidRPr="001E7A55">
        <w:rPr>
          <w:rFonts w:cs="Arial"/>
          <w:szCs w:val="24"/>
        </w:rPr>
        <w:t xml:space="preserve"> with key government </w:t>
      </w:r>
      <w:r w:rsidR="003564A8">
        <w:rPr>
          <w:rFonts w:cs="Arial"/>
          <w:szCs w:val="24"/>
        </w:rPr>
        <w:t>contacts.</w:t>
      </w:r>
      <w:r w:rsidR="00C7140C">
        <w:rPr>
          <w:rFonts w:cs="Arial"/>
          <w:szCs w:val="24"/>
        </w:rPr>
        <w:t xml:space="preserve"> </w:t>
      </w:r>
    </w:p>
    <w:p w14:paraId="5D6DC706" w14:textId="272D2034" w:rsidR="005F5020" w:rsidRPr="001E7A55" w:rsidRDefault="005F5020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>Qualify</w:t>
      </w:r>
      <w:r w:rsidR="007E7AA2" w:rsidRPr="001E7A55">
        <w:rPr>
          <w:rFonts w:cs="Arial"/>
          <w:strike/>
          <w:szCs w:val="24"/>
        </w:rPr>
        <w:t xml:space="preserve"> </w:t>
      </w:r>
      <w:r w:rsidRPr="001E7A55">
        <w:rPr>
          <w:rFonts w:cs="Arial"/>
          <w:szCs w:val="24"/>
        </w:rPr>
        <w:t xml:space="preserve">internal stakeholders for government funding to maximize </w:t>
      </w:r>
      <w:r w:rsidR="001E7A55" w:rsidRPr="001E7A55">
        <w:rPr>
          <w:rFonts w:cs="Arial"/>
          <w:szCs w:val="24"/>
        </w:rPr>
        <w:t>alignment</w:t>
      </w:r>
      <w:r w:rsidR="003564A8">
        <w:rPr>
          <w:rFonts w:cs="Arial"/>
          <w:szCs w:val="24"/>
        </w:rPr>
        <w:t>.</w:t>
      </w:r>
    </w:p>
    <w:p w14:paraId="1FD21AF8" w14:textId="1D76497C" w:rsidR="00EF2448" w:rsidRPr="001E7A55" w:rsidRDefault="00EF2448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 xml:space="preserve">Work collaboratively with members of the Trent University community to develop, </w:t>
      </w:r>
      <w:r w:rsidR="004F5D4A" w:rsidRPr="001E7A55">
        <w:rPr>
          <w:rFonts w:cs="Arial"/>
          <w:szCs w:val="24"/>
        </w:rPr>
        <w:t>submit,</w:t>
      </w:r>
      <w:r w:rsidRPr="001E7A55">
        <w:rPr>
          <w:rFonts w:cs="Arial"/>
          <w:szCs w:val="24"/>
        </w:rPr>
        <w:t xml:space="preserve"> and manage multi-partnered applications for grants which align with institutional initiatives</w:t>
      </w:r>
      <w:r w:rsidR="004F5D4A">
        <w:rPr>
          <w:rFonts w:cs="Arial"/>
          <w:szCs w:val="24"/>
        </w:rPr>
        <w:t xml:space="preserve"> </w:t>
      </w:r>
      <w:r w:rsidR="004F5D4A" w:rsidRPr="007E7AA2">
        <w:rPr>
          <w:lang w:val="en-CA"/>
        </w:rPr>
        <w:t xml:space="preserve">and areas of key </w:t>
      </w:r>
      <w:r w:rsidR="003564A8" w:rsidRPr="007E7AA2">
        <w:rPr>
          <w:lang w:val="en-CA"/>
        </w:rPr>
        <w:t>interest.</w:t>
      </w:r>
    </w:p>
    <w:p w14:paraId="4D04A13E" w14:textId="7E2DB4E4" w:rsidR="001F0CFC" w:rsidRPr="001E7A55" w:rsidRDefault="00EF2448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 xml:space="preserve">Coordinate inter-departmental resources and establish </w:t>
      </w:r>
      <w:r w:rsidR="001F0CFC" w:rsidRPr="001E7A55">
        <w:rPr>
          <w:rFonts w:cs="Arial"/>
          <w:szCs w:val="24"/>
        </w:rPr>
        <w:t xml:space="preserve">priorities and target dates for information </w:t>
      </w:r>
      <w:proofErr w:type="gramStart"/>
      <w:r w:rsidR="003564A8" w:rsidRPr="001E7A55">
        <w:rPr>
          <w:rFonts w:cs="Arial"/>
          <w:szCs w:val="24"/>
        </w:rPr>
        <w:t>gathering</w:t>
      </w:r>
      <w:r w:rsidR="003564A8">
        <w:rPr>
          <w:rFonts w:cs="Arial"/>
          <w:szCs w:val="24"/>
        </w:rPr>
        <w:t>,</w:t>
      </w:r>
      <w:proofErr w:type="gramEnd"/>
      <w:r w:rsidR="004F5D4A">
        <w:rPr>
          <w:rFonts w:cs="Arial"/>
          <w:szCs w:val="24"/>
        </w:rPr>
        <w:t xml:space="preserve"> </w:t>
      </w:r>
      <w:r w:rsidR="001F0CFC" w:rsidRPr="001E7A55">
        <w:rPr>
          <w:rFonts w:cs="Arial"/>
          <w:szCs w:val="24"/>
        </w:rPr>
        <w:t>writing, review, approval, and transmittal</w:t>
      </w:r>
      <w:r w:rsidRPr="001E7A55">
        <w:rPr>
          <w:rFonts w:cs="Arial"/>
          <w:szCs w:val="24"/>
        </w:rPr>
        <w:t xml:space="preserve"> to ensure proposal deadlines are met</w:t>
      </w:r>
      <w:r w:rsidR="003564A8">
        <w:rPr>
          <w:rFonts w:cs="Arial"/>
          <w:szCs w:val="24"/>
        </w:rPr>
        <w:t>.</w:t>
      </w:r>
    </w:p>
    <w:p w14:paraId="371453CC" w14:textId="3A81916E" w:rsidR="00EF2448" w:rsidRPr="001E7A55" w:rsidRDefault="00EF2448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>Maintain statistical records of past and present grant activities and draft and present reports as required</w:t>
      </w:r>
      <w:r w:rsidR="003564A8">
        <w:rPr>
          <w:rFonts w:cs="Arial"/>
          <w:szCs w:val="24"/>
        </w:rPr>
        <w:t>.</w:t>
      </w:r>
    </w:p>
    <w:p w14:paraId="20A1CBBD" w14:textId="4DDBB723" w:rsidR="001F0CFC" w:rsidRPr="001E7A55" w:rsidRDefault="00EF2448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 xml:space="preserve">Continually conduct environmental scans to source </w:t>
      </w:r>
      <w:r w:rsidR="001F0CFC" w:rsidRPr="001E7A55">
        <w:rPr>
          <w:rFonts w:cs="Arial"/>
          <w:szCs w:val="24"/>
        </w:rPr>
        <w:t>new grant</w:t>
      </w:r>
      <w:r w:rsidRPr="001E7A55">
        <w:rPr>
          <w:rFonts w:cs="Arial"/>
          <w:szCs w:val="24"/>
        </w:rPr>
        <w:t xml:space="preserve"> </w:t>
      </w:r>
      <w:r w:rsidR="003564A8" w:rsidRPr="001E7A55">
        <w:rPr>
          <w:rFonts w:cs="Arial"/>
          <w:szCs w:val="24"/>
        </w:rPr>
        <w:t>opportunities.</w:t>
      </w:r>
    </w:p>
    <w:p w14:paraId="6D8C1587" w14:textId="00D6C7E2" w:rsidR="00AA65AF" w:rsidRPr="001E7A55" w:rsidRDefault="00EF2448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 xml:space="preserve">Facilitate the gathering of </w:t>
      </w:r>
      <w:r w:rsidR="00AA65AF" w:rsidRPr="001E7A55">
        <w:rPr>
          <w:rFonts w:cs="Arial"/>
          <w:szCs w:val="24"/>
        </w:rPr>
        <w:t xml:space="preserve">information </w:t>
      </w:r>
      <w:r w:rsidR="002B4B0F" w:rsidRPr="001E7A55">
        <w:rPr>
          <w:rFonts w:cs="Arial"/>
          <w:szCs w:val="24"/>
        </w:rPr>
        <w:t xml:space="preserve">necessary to support grant </w:t>
      </w:r>
      <w:r w:rsidR="003564A8" w:rsidRPr="001E7A55">
        <w:rPr>
          <w:rFonts w:cs="Arial"/>
          <w:szCs w:val="24"/>
        </w:rPr>
        <w:t>applications.</w:t>
      </w:r>
      <w:r w:rsidR="002B4B0F" w:rsidRPr="001E7A55">
        <w:rPr>
          <w:rFonts w:cs="Arial"/>
          <w:szCs w:val="24"/>
        </w:rPr>
        <w:t xml:space="preserve"> </w:t>
      </w:r>
    </w:p>
    <w:p w14:paraId="152F0F61" w14:textId="14638AFF" w:rsidR="00AA65AF" w:rsidRPr="001E7A55" w:rsidRDefault="00AA65AF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>Meet with respective departmental stakeholders regarding grant applications</w:t>
      </w:r>
      <w:r w:rsidR="003564A8">
        <w:rPr>
          <w:rFonts w:cs="Arial"/>
          <w:szCs w:val="24"/>
        </w:rPr>
        <w:t>.</w:t>
      </w:r>
    </w:p>
    <w:p w14:paraId="5EDFBFB3" w14:textId="442DF2C3" w:rsidR="00AA65AF" w:rsidRPr="001E7A55" w:rsidRDefault="00EF2448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color w:val="000000"/>
          <w:szCs w:val="24"/>
        </w:rPr>
        <w:t xml:space="preserve">Provide expert advice and guidance to university staff in the identification of grant opportunities and providing up-to-date information on funding opportunities, program objectives, policies/guidelines, evaluation criteria, deadlines, application procedures, and the </w:t>
      </w:r>
      <w:r w:rsidR="004F5D4A">
        <w:rPr>
          <w:rFonts w:cs="Arial"/>
          <w:color w:val="000000"/>
          <w:szCs w:val="24"/>
        </w:rPr>
        <w:t xml:space="preserve">respective </w:t>
      </w:r>
      <w:r w:rsidRPr="001E7A55">
        <w:rPr>
          <w:rFonts w:cs="Arial"/>
          <w:color w:val="000000"/>
          <w:szCs w:val="24"/>
        </w:rPr>
        <w:t xml:space="preserve">requirements </w:t>
      </w:r>
      <w:r w:rsidR="004F5D4A">
        <w:rPr>
          <w:rFonts w:cs="Arial"/>
          <w:color w:val="000000"/>
          <w:szCs w:val="24"/>
        </w:rPr>
        <w:t>to be fulfilled</w:t>
      </w:r>
      <w:r w:rsidRPr="001E7A55">
        <w:rPr>
          <w:rFonts w:cs="Arial"/>
          <w:color w:val="000000"/>
          <w:szCs w:val="24"/>
        </w:rPr>
        <w:t xml:space="preserve">; </w:t>
      </w:r>
      <w:r w:rsidR="00AA65AF" w:rsidRPr="001E7A55">
        <w:rPr>
          <w:rFonts w:cs="Arial"/>
          <w:szCs w:val="24"/>
        </w:rPr>
        <w:t xml:space="preserve">Develop grant proposals tailored to the institution’s </w:t>
      </w:r>
      <w:r w:rsidR="003564A8" w:rsidRPr="001E7A55">
        <w:rPr>
          <w:rFonts w:cs="Arial"/>
          <w:szCs w:val="24"/>
        </w:rPr>
        <w:t>goals.</w:t>
      </w:r>
      <w:r w:rsidR="00AA65AF" w:rsidRPr="001E7A55">
        <w:rPr>
          <w:rFonts w:cs="Arial"/>
          <w:szCs w:val="24"/>
        </w:rPr>
        <w:t xml:space="preserve">  </w:t>
      </w:r>
    </w:p>
    <w:p w14:paraId="1A94C9C2" w14:textId="1D49954B" w:rsidR="00444497" w:rsidRPr="001E7A55" w:rsidRDefault="00444497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>Coordinate financial details and logistics of successful proposal</w:t>
      </w:r>
      <w:r w:rsidR="00251EEC" w:rsidRPr="001E7A55">
        <w:rPr>
          <w:rFonts w:cs="Arial"/>
          <w:szCs w:val="24"/>
        </w:rPr>
        <w:t>s</w:t>
      </w:r>
      <w:r w:rsidRPr="001E7A55">
        <w:rPr>
          <w:rFonts w:cs="Arial"/>
          <w:szCs w:val="24"/>
        </w:rPr>
        <w:t xml:space="preserve"> with relevant Finance </w:t>
      </w:r>
      <w:r w:rsidR="00251EEC" w:rsidRPr="001E7A55">
        <w:rPr>
          <w:rFonts w:cs="Arial"/>
          <w:szCs w:val="24"/>
        </w:rPr>
        <w:t xml:space="preserve">department </w:t>
      </w:r>
      <w:r w:rsidR="003564A8" w:rsidRPr="001E7A55">
        <w:rPr>
          <w:rFonts w:cs="Arial"/>
          <w:szCs w:val="24"/>
        </w:rPr>
        <w:t>staff.</w:t>
      </w:r>
      <w:r w:rsidRPr="001E7A55">
        <w:rPr>
          <w:rFonts w:cs="Arial"/>
          <w:szCs w:val="24"/>
        </w:rPr>
        <w:t xml:space="preserve">  </w:t>
      </w:r>
    </w:p>
    <w:p w14:paraId="14E696AF" w14:textId="19A30765" w:rsidR="00444497" w:rsidRPr="001E7A55" w:rsidRDefault="001B0244" w:rsidP="00E81BBF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 xml:space="preserve">Support with compliance and reporting requirements post grant </w:t>
      </w:r>
      <w:r w:rsidR="003564A8" w:rsidRPr="001E7A55">
        <w:rPr>
          <w:rFonts w:cs="Arial"/>
          <w:szCs w:val="24"/>
        </w:rPr>
        <w:t>approval.</w:t>
      </w:r>
    </w:p>
    <w:p w14:paraId="5463AEF7" w14:textId="15D4688C" w:rsidR="00E947D4" w:rsidRDefault="00444497" w:rsidP="002824F8">
      <w:pPr>
        <w:pStyle w:val="ListBullet"/>
        <w:rPr>
          <w:rFonts w:cs="Arial"/>
          <w:szCs w:val="24"/>
        </w:rPr>
      </w:pPr>
      <w:r w:rsidRPr="001E7A55">
        <w:rPr>
          <w:rFonts w:cs="Arial"/>
          <w:szCs w:val="24"/>
        </w:rPr>
        <w:t>Liaise with the Office of the President to follow up on submitted applications and map out government champions who can offer support to various applications – this may include drafting briefing notes to government officials to facilitate the writing of Letters of Support</w:t>
      </w:r>
      <w:r w:rsidR="003564A8">
        <w:rPr>
          <w:rFonts w:cs="Arial"/>
          <w:szCs w:val="24"/>
        </w:rPr>
        <w:t>.</w:t>
      </w:r>
    </w:p>
    <w:p w14:paraId="10BB748A" w14:textId="77777777" w:rsidR="002824F8" w:rsidRPr="002824F8" w:rsidRDefault="002824F8" w:rsidP="002824F8">
      <w:pPr>
        <w:pStyle w:val="ListBullet"/>
        <w:numPr>
          <w:ilvl w:val="0"/>
          <w:numId w:val="0"/>
        </w:numPr>
        <w:rPr>
          <w:rFonts w:cs="Arial"/>
          <w:szCs w:val="24"/>
        </w:rPr>
      </w:pPr>
    </w:p>
    <w:p w14:paraId="588D4E3A" w14:textId="2D37DBB8" w:rsidR="00AA03B3" w:rsidRPr="007E7AA2" w:rsidRDefault="00AA03B3" w:rsidP="004E235F">
      <w:pPr>
        <w:pStyle w:val="Heading4"/>
        <w:rPr>
          <w:rFonts w:ascii="Arial" w:hAnsi="Arial" w:cs="Arial"/>
        </w:rPr>
      </w:pPr>
      <w:r w:rsidRPr="007E7AA2">
        <w:rPr>
          <w:rFonts w:ascii="Arial" w:hAnsi="Arial" w:cs="Arial"/>
        </w:rPr>
        <w:t>Education Required</w:t>
      </w:r>
    </w:p>
    <w:p w14:paraId="1360BB63" w14:textId="6B7FB288" w:rsidR="00BF59D3" w:rsidRPr="0086570A" w:rsidRDefault="0086570A" w:rsidP="0086570A">
      <w:pPr>
        <w:pStyle w:val="ListParagraph"/>
        <w:numPr>
          <w:ilvl w:val="0"/>
          <w:numId w:val="11"/>
        </w:numPr>
        <w:rPr>
          <w:rFonts w:cs="Arial"/>
        </w:rPr>
      </w:pPr>
      <w:r>
        <w:rPr>
          <w:rFonts w:cs="Arial"/>
        </w:rPr>
        <w:t>Honours University Degree (4 year)</w:t>
      </w:r>
      <w:r w:rsidR="003564A8">
        <w:rPr>
          <w:rFonts w:cs="Arial"/>
        </w:rPr>
        <w:t>.</w:t>
      </w:r>
    </w:p>
    <w:p w14:paraId="58E395F1" w14:textId="7393E60C" w:rsidR="004430A0" w:rsidRPr="007E7AA2" w:rsidRDefault="00EF2448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t xml:space="preserve">Master’s </w:t>
      </w:r>
      <w:r w:rsidR="003564A8">
        <w:t>D</w:t>
      </w:r>
      <w:r>
        <w:t xml:space="preserve">egree </w:t>
      </w:r>
      <w:r w:rsidR="00BF59D3">
        <w:t>added advantage</w:t>
      </w:r>
      <w:r w:rsidR="003564A8">
        <w:t xml:space="preserve">. </w:t>
      </w:r>
    </w:p>
    <w:p w14:paraId="2A15BAD7" w14:textId="27FF15A5" w:rsidR="00A133B8" w:rsidRPr="007E7AA2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730C565E" w:rsidR="00AA03B3" w:rsidRPr="007E7AA2" w:rsidRDefault="00AA03B3" w:rsidP="004E235F">
      <w:pPr>
        <w:pStyle w:val="Heading4"/>
        <w:rPr>
          <w:rFonts w:ascii="Arial" w:hAnsi="Arial" w:cs="Arial"/>
        </w:rPr>
      </w:pPr>
      <w:r w:rsidRPr="007E7AA2">
        <w:rPr>
          <w:rFonts w:ascii="Arial" w:hAnsi="Arial" w:cs="Arial"/>
        </w:rPr>
        <w:t>Experience</w:t>
      </w:r>
      <w:r w:rsidR="005A56CB" w:rsidRPr="007E7AA2">
        <w:rPr>
          <w:rFonts w:ascii="Arial" w:hAnsi="Arial" w:cs="Arial"/>
        </w:rPr>
        <w:t>/Qualifications</w:t>
      </w:r>
      <w:r w:rsidRPr="007E7AA2">
        <w:rPr>
          <w:rFonts w:ascii="Arial" w:hAnsi="Arial" w:cs="Arial"/>
        </w:rPr>
        <w:t xml:space="preserve"> Required</w:t>
      </w:r>
    </w:p>
    <w:p w14:paraId="03C2D7B6" w14:textId="1CA86B0D" w:rsidR="00D57F66" w:rsidRPr="007E7AA2" w:rsidRDefault="00D57F66" w:rsidP="002F0733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 xml:space="preserve">Minimum of </w:t>
      </w:r>
      <w:r w:rsidR="006C1DA5">
        <w:rPr>
          <w:rFonts w:cs="Arial"/>
          <w:szCs w:val="24"/>
          <w:lang w:val="en-CA"/>
        </w:rPr>
        <w:t>two</w:t>
      </w:r>
      <w:r w:rsidR="00E66006" w:rsidRPr="007E7AA2">
        <w:rPr>
          <w:rFonts w:cs="Arial"/>
          <w:szCs w:val="24"/>
          <w:lang w:val="en-CA"/>
        </w:rPr>
        <w:t xml:space="preserve"> years</w:t>
      </w:r>
      <w:r w:rsidRPr="007E7AA2">
        <w:rPr>
          <w:rFonts w:cs="Arial"/>
          <w:szCs w:val="24"/>
          <w:lang w:val="en-CA"/>
        </w:rPr>
        <w:t xml:space="preserve"> </w:t>
      </w:r>
      <w:r w:rsidR="009D43F8" w:rsidRPr="007E7AA2">
        <w:rPr>
          <w:rFonts w:cs="Arial"/>
          <w:szCs w:val="24"/>
          <w:lang w:val="en-CA"/>
        </w:rPr>
        <w:t xml:space="preserve">working </w:t>
      </w:r>
      <w:r w:rsidRPr="007E7AA2">
        <w:rPr>
          <w:rFonts w:cs="Arial"/>
          <w:szCs w:val="24"/>
          <w:lang w:val="en-CA"/>
        </w:rPr>
        <w:t xml:space="preserve">experience </w:t>
      </w:r>
      <w:r w:rsidR="000322C0" w:rsidRPr="007E7AA2">
        <w:rPr>
          <w:rFonts w:cs="Arial"/>
          <w:szCs w:val="24"/>
          <w:lang w:val="en-CA"/>
        </w:rPr>
        <w:t xml:space="preserve">preferably </w:t>
      </w:r>
      <w:r w:rsidRPr="007E7AA2">
        <w:rPr>
          <w:rFonts w:cs="Arial"/>
          <w:szCs w:val="24"/>
          <w:lang w:val="en-CA"/>
        </w:rPr>
        <w:t xml:space="preserve">in a post-secondary educational institution </w:t>
      </w:r>
      <w:r w:rsidR="000322C0" w:rsidRPr="007E7AA2">
        <w:rPr>
          <w:rFonts w:cs="Arial"/>
          <w:szCs w:val="24"/>
          <w:lang w:val="en-CA"/>
        </w:rPr>
        <w:t>with</w:t>
      </w:r>
      <w:r w:rsidRPr="007E7AA2">
        <w:rPr>
          <w:rFonts w:cs="Arial"/>
          <w:szCs w:val="24"/>
          <w:lang w:val="en-CA"/>
        </w:rPr>
        <w:t xml:space="preserve"> an understanding of university operations</w:t>
      </w:r>
      <w:r w:rsidR="002824F8">
        <w:rPr>
          <w:rFonts w:cs="Arial"/>
          <w:szCs w:val="24"/>
          <w:lang w:val="en-CA"/>
        </w:rPr>
        <w:t>.</w:t>
      </w:r>
    </w:p>
    <w:p w14:paraId="66F2C027" w14:textId="6004366A" w:rsidR="001F0CFC" w:rsidRPr="007E7AA2" w:rsidRDefault="001F0CFC" w:rsidP="002F0733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 xml:space="preserve">Demonstrated experience in seeking out and securing </w:t>
      </w:r>
      <w:r w:rsidR="002824F8" w:rsidRPr="007E7AA2">
        <w:rPr>
          <w:rFonts w:cs="Arial"/>
          <w:szCs w:val="24"/>
          <w:lang w:val="en-CA"/>
        </w:rPr>
        <w:t>funding.</w:t>
      </w:r>
    </w:p>
    <w:p w14:paraId="1D3C404A" w14:textId="3E3DF984" w:rsidR="00625AB1" w:rsidRPr="007E7AA2" w:rsidRDefault="00625AB1" w:rsidP="002F0733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>Excellent knowledge of Canadian government grants and the funding landscape</w:t>
      </w:r>
      <w:r w:rsidR="002824F8">
        <w:rPr>
          <w:rFonts w:cs="Arial"/>
          <w:szCs w:val="24"/>
          <w:lang w:val="en-CA"/>
        </w:rPr>
        <w:t>.</w:t>
      </w:r>
    </w:p>
    <w:p w14:paraId="075E1984" w14:textId="09EA226C" w:rsidR="008F7510" w:rsidRPr="007E7AA2" w:rsidRDefault="005F5020" w:rsidP="002F0733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>Previous experience/knowledge</w:t>
      </w:r>
      <w:r w:rsidR="008F7510" w:rsidRPr="007E7AA2">
        <w:rPr>
          <w:rFonts w:cs="Arial"/>
          <w:szCs w:val="24"/>
          <w:lang w:val="en-CA"/>
        </w:rPr>
        <w:t xml:space="preserve"> in </w:t>
      </w:r>
      <w:r w:rsidR="00E81BBF" w:rsidRPr="007E7AA2">
        <w:rPr>
          <w:rFonts w:cs="Arial"/>
          <w:szCs w:val="24"/>
          <w:lang w:val="en-CA"/>
        </w:rPr>
        <w:t>prospect identification (</w:t>
      </w:r>
      <w:r w:rsidR="008F7510" w:rsidRPr="007E7AA2">
        <w:rPr>
          <w:rFonts w:cs="Arial"/>
          <w:szCs w:val="24"/>
          <w:lang w:val="en-CA"/>
        </w:rPr>
        <w:t>prospect research</w:t>
      </w:r>
      <w:r w:rsidR="00E81BBF" w:rsidRPr="007E7AA2">
        <w:rPr>
          <w:rFonts w:cs="Arial"/>
          <w:szCs w:val="24"/>
          <w:lang w:val="en-CA"/>
        </w:rPr>
        <w:t>) and/or the use of prospect research databases</w:t>
      </w:r>
      <w:r w:rsidR="008F7510" w:rsidRPr="007E7AA2">
        <w:rPr>
          <w:rFonts w:cs="Arial"/>
          <w:szCs w:val="24"/>
          <w:lang w:val="en-CA"/>
        </w:rPr>
        <w:t xml:space="preserve"> is considered an </w:t>
      </w:r>
      <w:r w:rsidR="002824F8" w:rsidRPr="007E7AA2">
        <w:rPr>
          <w:rFonts w:cs="Arial"/>
          <w:szCs w:val="24"/>
          <w:lang w:val="en-CA"/>
        </w:rPr>
        <w:t>asset.</w:t>
      </w:r>
    </w:p>
    <w:p w14:paraId="5F6AF472" w14:textId="033F39CD" w:rsidR="003F72F7" w:rsidRPr="007E7AA2" w:rsidRDefault="003F72F7" w:rsidP="003F72F7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 xml:space="preserve">Understanding and knowledge of institutions goals and strategic directives </w:t>
      </w:r>
    </w:p>
    <w:p w14:paraId="64DA2513" w14:textId="6A9A184A" w:rsidR="00D57F66" w:rsidRPr="007E7AA2" w:rsidRDefault="00D57F66" w:rsidP="002F0733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lastRenderedPageBreak/>
        <w:t xml:space="preserve">Extensive </w:t>
      </w:r>
      <w:r w:rsidR="000322C0" w:rsidRPr="007E7AA2">
        <w:rPr>
          <w:rFonts w:cs="Arial"/>
          <w:szCs w:val="24"/>
          <w:lang w:val="en-CA"/>
        </w:rPr>
        <w:t>grant writing experience</w:t>
      </w:r>
      <w:r w:rsidR="001F0CFC" w:rsidRPr="007E7AA2">
        <w:rPr>
          <w:rFonts w:cs="Arial"/>
          <w:szCs w:val="24"/>
          <w:lang w:val="en-CA"/>
        </w:rPr>
        <w:t xml:space="preserve"> in a non-profit setting</w:t>
      </w:r>
      <w:r w:rsidR="002824F8">
        <w:rPr>
          <w:rFonts w:cs="Arial"/>
          <w:szCs w:val="24"/>
          <w:lang w:val="en-CA"/>
        </w:rPr>
        <w:t>.</w:t>
      </w:r>
    </w:p>
    <w:p w14:paraId="08EC0772" w14:textId="34A2B8D5" w:rsidR="00625AB1" w:rsidRPr="007E7AA2" w:rsidRDefault="00625AB1" w:rsidP="00144D41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 xml:space="preserve">Organized, detail orientated and </w:t>
      </w:r>
      <w:proofErr w:type="gramStart"/>
      <w:r w:rsidRPr="007E7AA2">
        <w:rPr>
          <w:rFonts w:cs="Arial"/>
          <w:szCs w:val="24"/>
          <w:lang w:val="en-CA"/>
        </w:rPr>
        <w:t>have the ability to</w:t>
      </w:r>
      <w:proofErr w:type="gramEnd"/>
      <w:r w:rsidRPr="007E7AA2">
        <w:rPr>
          <w:rFonts w:cs="Arial"/>
          <w:szCs w:val="24"/>
          <w:lang w:val="en-CA"/>
        </w:rPr>
        <w:t xml:space="preserve"> multitask amidst competing priorities </w:t>
      </w:r>
      <w:r w:rsidR="00144D41" w:rsidRPr="007E7AA2">
        <w:rPr>
          <w:rFonts w:cs="Arial"/>
          <w:szCs w:val="24"/>
          <w:lang w:val="en-CA"/>
        </w:rPr>
        <w:t>in a fast-paced environment, multi-faceted university</w:t>
      </w:r>
      <w:r w:rsidR="002824F8">
        <w:rPr>
          <w:rFonts w:cs="Arial"/>
          <w:szCs w:val="24"/>
          <w:lang w:val="en-CA"/>
        </w:rPr>
        <w:t>.</w:t>
      </w:r>
    </w:p>
    <w:p w14:paraId="246FAC88" w14:textId="61999712" w:rsidR="003444D6" w:rsidRPr="007E7AA2" w:rsidRDefault="003444D6" w:rsidP="002F0733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>Ability to work independently and as part of a team</w:t>
      </w:r>
      <w:r w:rsidR="002824F8">
        <w:rPr>
          <w:rFonts w:cs="Arial"/>
          <w:szCs w:val="24"/>
          <w:lang w:val="en-CA"/>
        </w:rPr>
        <w:t>.</w:t>
      </w:r>
    </w:p>
    <w:p w14:paraId="635B63A5" w14:textId="5C45899E" w:rsidR="00A12156" w:rsidRPr="007E7AA2" w:rsidRDefault="002E29E7" w:rsidP="00A12156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 xml:space="preserve">Excellent interpersonal, </w:t>
      </w:r>
      <w:proofErr w:type="gramStart"/>
      <w:r w:rsidRPr="007E7AA2">
        <w:rPr>
          <w:rFonts w:cs="Arial"/>
          <w:szCs w:val="24"/>
          <w:lang w:val="en-CA"/>
        </w:rPr>
        <w:t>written</w:t>
      </w:r>
      <w:proofErr w:type="gramEnd"/>
      <w:r w:rsidRPr="007E7AA2">
        <w:rPr>
          <w:rFonts w:cs="Arial"/>
          <w:szCs w:val="24"/>
          <w:lang w:val="en-CA"/>
        </w:rPr>
        <w:t xml:space="preserve"> and verbal communication skills to effectively build and develop positive working relationships with internal and external stakeholders</w:t>
      </w:r>
      <w:r w:rsidR="002824F8">
        <w:rPr>
          <w:rFonts w:cs="Arial"/>
          <w:szCs w:val="24"/>
          <w:lang w:val="en-CA"/>
        </w:rPr>
        <w:t>.</w:t>
      </w:r>
    </w:p>
    <w:p w14:paraId="44591E02" w14:textId="72BD6ACE" w:rsidR="00A12156" w:rsidRPr="007E7AA2" w:rsidRDefault="00A12156" w:rsidP="00A12156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>Ability to work effectively in collaboration with diverse groups of people</w:t>
      </w:r>
      <w:r w:rsidR="002824F8">
        <w:rPr>
          <w:rFonts w:cs="Arial"/>
          <w:szCs w:val="24"/>
          <w:lang w:val="en-CA"/>
        </w:rPr>
        <w:t>.</w:t>
      </w:r>
    </w:p>
    <w:p w14:paraId="5D3F738A" w14:textId="67B75D11" w:rsidR="00D57F66" w:rsidRPr="007E7AA2" w:rsidRDefault="00D57F66" w:rsidP="002E29E7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>Excellent knowledge of Microsoft Office software (including Word, Excel, and PowerPoint)</w:t>
      </w:r>
      <w:r w:rsidR="002824F8">
        <w:rPr>
          <w:rFonts w:cs="Arial"/>
          <w:szCs w:val="24"/>
          <w:lang w:val="en-CA"/>
        </w:rPr>
        <w:t>.</w:t>
      </w:r>
    </w:p>
    <w:p w14:paraId="572CA38A" w14:textId="007A3550" w:rsidR="00646A08" w:rsidRPr="007E7AA2" w:rsidRDefault="00646A08" w:rsidP="00646A08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>Strong knowledge of government relations, government structure</w:t>
      </w:r>
      <w:r w:rsidR="00251EEC" w:rsidRPr="007E7AA2">
        <w:rPr>
          <w:rFonts w:cs="Arial"/>
          <w:szCs w:val="24"/>
          <w:lang w:val="en-CA"/>
        </w:rPr>
        <w:t xml:space="preserve"> and</w:t>
      </w:r>
      <w:r w:rsidRPr="007E7AA2">
        <w:rPr>
          <w:rFonts w:cs="Arial"/>
          <w:szCs w:val="24"/>
          <w:lang w:val="en-CA"/>
        </w:rPr>
        <w:t xml:space="preserve"> funding</w:t>
      </w:r>
      <w:r w:rsidR="002824F8">
        <w:rPr>
          <w:rFonts w:cs="Arial"/>
          <w:szCs w:val="24"/>
          <w:lang w:val="en-CA"/>
        </w:rPr>
        <w:t>.</w:t>
      </w:r>
      <w:r w:rsidRPr="007E7AA2">
        <w:rPr>
          <w:rFonts w:cs="Arial"/>
          <w:szCs w:val="24"/>
          <w:lang w:val="en-CA"/>
        </w:rPr>
        <w:t xml:space="preserve"> </w:t>
      </w:r>
    </w:p>
    <w:p w14:paraId="668AB814" w14:textId="07E87CE8" w:rsidR="00646A08" w:rsidRPr="007E7AA2" w:rsidRDefault="00646A08" w:rsidP="00646A08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 xml:space="preserve">Strong </w:t>
      </w:r>
      <w:r w:rsidR="00E81BBF" w:rsidRPr="007E7AA2">
        <w:rPr>
          <w:rFonts w:cs="Arial"/>
          <w:szCs w:val="24"/>
          <w:lang w:val="en-CA"/>
        </w:rPr>
        <w:t xml:space="preserve">time management, </w:t>
      </w:r>
      <w:r w:rsidR="002824F8" w:rsidRPr="007E7AA2">
        <w:rPr>
          <w:rFonts w:cs="Arial"/>
          <w:szCs w:val="24"/>
          <w:lang w:val="en-CA"/>
        </w:rPr>
        <w:t>organization,</w:t>
      </w:r>
      <w:r w:rsidRPr="007E7AA2">
        <w:rPr>
          <w:rFonts w:cs="Arial"/>
          <w:szCs w:val="24"/>
          <w:lang w:val="en-CA"/>
        </w:rPr>
        <w:t xml:space="preserve"> and project management skills</w:t>
      </w:r>
      <w:r w:rsidR="002824F8">
        <w:rPr>
          <w:rFonts w:cs="Arial"/>
          <w:szCs w:val="24"/>
          <w:lang w:val="en-CA"/>
        </w:rPr>
        <w:t>.</w:t>
      </w:r>
    </w:p>
    <w:p w14:paraId="1FE3ABE3" w14:textId="419029D5" w:rsidR="00646A08" w:rsidRPr="007E7AA2" w:rsidRDefault="00EF6232" w:rsidP="00086194">
      <w:pPr>
        <w:numPr>
          <w:ilvl w:val="0"/>
          <w:numId w:val="36"/>
        </w:numPr>
        <w:tabs>
          <w:tab w:val="clear" w:pos="720"/>
          <w:tab w:val="left" w:pos="810"/>
        </w:tabs>
        <w:spacing w:after="0"/>
        <w:ind w:left="450" w:hanging="450"/>
        <w:rPr>
          <w:rFonts w:cs="Arial"/>
          <w:szCs w:val="24"/>
          <w:lang w:val="en-CA"/>
        </w:rPr>
      </w:pPr>
      <w:r w:rsidRPr="007E7AA2">
        <w:rPr>
          <w:rFonts w:cs="Arial"/>
          <w:szCs w:val="24"/>
          <w:lang w:val="en-CA"/>
        </w:rPr>
        <w:t>Ability</w:t>
      </w:r>
      <w:r w:rsidR="00646A08" w:rsidRPr="007E7AA2">
        <w:rPr>
          <w:rFonts w:cs="Arial"/>
          <w:szCs w:val="24"/>
          <w:lang w:val="en-CA"/>
        </w:rPr>
        <w:t xml:space="preserve"> to interact with senior officials and manage highly confidential and sensitive information securely</w:t>
      </w:r>
      <w:r w:rsidR="002824F8">
        <w:rPr>
          <w:rFonts w:cs="Arial"/>
          <w:szCs w:val="24"/>
          <w:lang w:val="en-CA"/>
        </w:rPr>
        <w:t>.</w:t>
      </w:r>
    </w:p>
    <w:sectPr w:rsidR="00646A08" w:rsidRPr="007E7AA2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AAFB" w14:textId="77777777" w:rsidR="00B451AF" w:rsidRDefault="00B451AF" w:rsidP="00937CA4">
      <w:pPr>
        <w:spacing w:after="0" w:line="240" w:lineRule="auto"/>
      </w:pPr>
      <w:r>
        <w:separator/>
      </w:r>
    </w:p>
  </w:endnote>
  <w:endnote w:type="continuationSeparator" w:id="0">
    <w:p w14:paraId="50D51AE4" w14:textId="77777777" w:rsidR="00B451AF" w:rsidRDefault="00B451AF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928394703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191373019"/>
                  <w:docPartObj>
                    <w:docPartGallery w:val="Page Numbers (Top of Page)"/>
                    <w:docPartUnique/>
                  </w:docPartObj>
                </w:sdtPr>
                <w:sdtContent>
                  <w:p w14:paraId="1F5799D2" w14:textId="3AE3DEA0" w:rsidR="00FA63D6" w:rsidRPr="002824F8" w:rsidRDefault="002824F8" w:rsidP="002824F8">
                    <w:pPr>
                      <w:pStyle w:val="Footer"/>
                      <w:jc w:val="center"/>
                    </w:pP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Job Number: 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X-440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 | VIP-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891</w:t>
                    </w:r>
                    <w:r w:rsidRPr="00AC0F1A">
                      <w:rPr>
                        <w:rFonts w:cs="Arial"/>
                        <w:bCs/>
                        <w:color w:val="808080" w:themeColor="background1" w:themeShade="80"/>
                        <w:sz w:val="26"/>
                        <w:szCs w:val="26"/>
                      </w:rPr>
                      <w:tab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Page 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 of 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5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 xml:space="preserve"> </w:t>
                    </w:r>
                    <w:r w:rsidRPr="00AC0F1A"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ab/>
                      <w:t xml:space="preserve">Last Edited: </w:t>
                    </w:r>
                    <w:r>
                      <w:rPr>
                        <w:rFonts w:cs="Arial"/>
                        <w:i/>
                        <w:iCs/>
                        <w:color w:val="808080" w:themeColor="background1" w:themeShade="80"/>
                        <w:sz w:val="18"/>
                        <w:szCs w:val="18"/>
                      </w:rPr>
                      <w:t>February 16, 2023</w:t>
                    </w:r>
                  </w:p>
                </w:sdtContent>
              </w:sdt>
            </w:sdtContent>
          </w:sdt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15481" w14:textId="77777777" w:rsidR="00B451AF" w:rsidRDefault="00B451AF" w:rsidP="00937CA4">
      <w:pPr>
        <w:spacing w:after="0" w:line="240" w:lineRule="auto"/>
      </w:pPr>
      <w:r>
        <w:separator/>
      </w:r>
    </w:p>
  </w:footnote>
  <w:footnote w:type="continuationSeparator" w:id="0">
    <w:p w14:paraId="728B7F76" w14:textId="77777777" w:rsidR="00B451AF" w:rsidRDefault="00B451AF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80D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6658"/>
    <w:multiLevelType w:val="hybridMultilevel"/>
    <w:tmpl w:val="99A85D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1C14273"/>
    <w:multiLevelType w:val="hybridMultilevel"/>
    <w:tmpl w:val="15C21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D0E8D"/>
    <w:multiLevelType w:val="hybridMultilevel"/>
    <w:tmpl w:val="CEAAD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DD6C74"/>
    <w:multiLevelType w:val="hybridMultilevel"/>
    <w:tmpl w:val="EE60A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9E4AE3"/>
    <w:multiLevelType w:val="hybridMultilevel"/>
    <w:tmpl w:val="E92CCE0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CE02BD"/>
    <w:multiLevelType w:val="hybridMultilevel"/>
    <w:tmpl w:val="6F7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E1415"/>
    <w:multiLevelType w:val="hybridMultilevel"/>
    <w:tmpl w:val="2A986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6746D63"/>
    <w:multiLevelType w:val="hybridMultilevel"/>
    <w:tmpl w:val="2EF030E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EE2864"/>
    <w:multiLevelType w:val="hybridMultilevel"/>
    <w:tmpl w:val="5852AE5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1232E"/>
    <w:multiLevelType w:val="hybridMultilevel"/>
    <w:tmpl w:val="8D0C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43F84"/>
    <w:multiLevelType w:val="hybridMultilevel"/>
    <w:tmpl w:val="7674D3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25" w15:restartNumberingAfterBreak="0">
    <w:nsid w:val="3EBA2437"/>
    <w:multiLevelType w:val="hybridMultilevel"/>
    <w:tmpl w:val="2AEE6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E73A8B"/>
    <w:multiLevelType w:val="hybridMultilevel"/>
    <w:tmpl w:val="0FC2015C"/>
    <w:lvl w:ilvl="0" w:tplc="04090001">
      <w:start w:val="1"/>
      <w:numFmt w:val="bullet"/>
      <w:lvlText w:val=""/>
      <w:lvlJc w:val="left"/>
      <w:pPr>
        <w:ind w:left="698" w:hanging="286"/>
      </w:pPr>
      <w:rPr>
        <w:rFonts w:ascii="Symbol" w:hAnsi="Symbol" w:hint="default"/>
        <w:strike/>
      </w:rPr>
    </w:lvl>
    <w:lvl w:ilvl="1" w:tplc="4FA605C8">
      <w:numFmt w:val="bullet"/>
      <w:lvlText w:val=""/>
      <w:lvlJc w:val="left"/>
      <w:pPr>
        <w:ind w:left="1483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144E5CFA">
      <w:numFmt w:val="bullet"/>
      <w:lvlText w:val="•"/>
      <w:lvlJc w:val="left"/>
      <w:pPr>
        <w:ind w:left="2515" w:hanging="360"/>
      </w:pPr>
      <w:rPr>
        <w:rFonts w:hint="default"/>
      </w:rPr>
    </w:lvl>
    <w:lvl w:ilvl="3" w:tplc="512C7298">
      <w:numFmt w:val="bullet"/>
      <w:lvlText w:val="•"/>
      <w:lvlJc w:val="left"/>
      <w:pPr>
        <w:ind w:left="3551" w:hanging="360"/>
      </w:pPr>
      <w:rPr>
        <w:rFonts w:hint="default"/>
      </w:rPr>
    </w:lvl>
    <w:lvl w:ilvl="4" w:tplc="A7A4EA2C">
      <w:numFmt w:val="bullet"/>
      <w:lvlText w:val="•"/>
      <w:lvlJc w:val="left"/>
      <w:pPr>
        <w:ind w:left="4586" w:hanging="360"/>
      </w:pPr>
      <w:rPr>
        <w:rFonts w:hint="default"/>
      </w:rPr>
    </w:lvl>
    <w:lvl w:ilvl="5" w:tplc="593A6EBE"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E69CACB6">
      <w:numFmt w:val="bullet"/>
      <w:lvlText w:val="•"/>
      <w:lvlJc w:val="left"/>
      <w:pPr>
        <w:ind w:left="6657" w:hanging="360"/>
      </w:pPr>
      <w:rPr>
        <w:rFonts w:hint="default"/>
      </w:rPr>
    </w:lvl>
    <w:lvl w:ilvl="7" w:tplc="3C46A6F0">
      <w:numFmt w:val="bullet"/>
      <w:lvlText w:val="•"/>
      <w:lvlJc w:val="left"/>
      <w:pPr>
        <w:ind w:left="7693" w:hanging="360"/>
      </w:pPr>
      <w:rPr>
        <w:rFonts w:hint="default"/>
      </w:rPr>
    </w:lvl>
    <w:lvl w:ilvl="8" w:tplc="BB0C4864">
      <w:numFmt w:val="bullet"/>
      <w:lvlText w:val="•"/>
      <w:lvlJc w:val="left"/>
      <w:pPr>
        <w:ind w:left="8728" w:hanging="360"/>
      </w:pPr>
      <w:rPr>
        <w:rFonts w:hint="default"/>
      </w:rPr>
    </w:lvl>
  </w:abstractNum>
  <w:abstractNum w:abstractNumId="27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43576F"/>
    <w:multiLevelType w:val="hybridMultilevel"/>
    <w:tmpl w:val="0F9052B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7E62D3"/>
    <w:multiLevelType w:val="hybridMultilevel"/>
    <w:tmpl w:val="E3B89B28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7E947B1"/>
    <w:multiLevelType w:val="hybridMultilevel"/>
    <w:tmpl w:val="2F3694EC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580C19E7"/>
    <w:multiLevelType w:val="hybridMultilevel"/>
    <w:tmpl w:val="AFDAB6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573BAA"/>
    <w:multiLevelType w:val="hybridMultilevel"/>
    <w:tmpl w:val="F5229EA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D6097"/>
    <w:multiLevelType w:val="hybridMultilevel"/>
    <w:tmpl w:val="907A2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B597462"/>
    <w:multiLevelType w:val="hybridMultilevel"/>
    <w:tmpl w:val="9A124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594FCB"/>
    <w:multiLevelType w:val="hybridMultilevel"/>
    <w:tmpl w:val="105E62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797A71"/>
    <w:multiLevelType w:val="hybridMultilevel"/>
    <w:tmpl w:val="1E0C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574A5F"/>
    <w:multiLevelType w:val="hybridMultilevel"/>
    <w:tmpl w:val="A5DA1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B505D0"/>
    <w:multiLevelType w:val="hybridMultilevel"/>
    <w:tmpl w:val="60FAC2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56734B3"/>
    <w:multiLevelType w:val="hybridMultilevel"/>
    <w:tmpl w:val="E7A0A862"/>
    <w:lvl w:ilvl="0" w:tplc="10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75DC58C3"/>
    <w:multiLevelType w:val="hybridMultilevel"/>
    <w:tmpl w:val="E8A00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7FF55B5"/>
    <w:multiLevelType w:val="hybridMultilevel"/>
    <w:tmpl w:val="AC523BB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D23E04"/>
    <w:multiLevelType w:val="hybridMultilevel"/>
    <w:tmpl w:val="B26C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314237">
    <w:abstractNumId w:val="30"/>
  </w:num>
  <w:num w:numId="2" w16cid:durableId="2070348052">
    <w:abstractNumId w:val="14"/>
  </w:num>
  <w:num w:numId="3" w16cid:durableId="2045906631">
    <w:abstractNumId w:val="29"/>
  </w:num>
  <w:num w:numId="4" w16cid:durableId="525556670">
    <w:abstractNumId w:val="24"/>
  </w:num>
  <w:num w:numId="5" w16cid:durableId="982581941">
    <w:abstractNumId w:val="27"/>
  </w:num>
  <w:num w:numId="6" w16cid:durableId="1177040707">
    <w:abstractNumId w:val="17"/>
  </w:num>
  <w:num w:numId="7" w16cid:durableId="1777141674">
    <w:abstractNumId w:val="20"/>
  </w:num>
  <w:num w:numId="8" w16cid:durableId="274213627">
    <w:abstractNumId w:val="38"/>
  </w:num>
  <w:num w:numId="9" w16cid:durableId="1737164722">
    <w:abstractNumId w:val="2"/>
  </w:num>
  <w:num w:numId="10" w16cid:durableId="1295671554">
    <w:abstractNumId w:val="8"/>
  </w:num>
  <w:num w:numId="11" w16cid:durableId="1399399046">
    <w:abstractNumId w:val="43"/>
  </w:num>
  <w:num w:numId="12" w16cid:durableId="1624730948">
    <w:abstractNumId w:val="35"/>
  </w:num>
  <w:num w:numId="13" w16cid:durableId="1967543111">
    <w:abstractNumId w:val="55"/>
  </w:num>
  <w:num w:numId="14" w16cid:durableId="1386954928">
    <w:abstractNumId w:val="9"/>
  </w:num>
  <w:num w:numId="15" w16cid:durableId="1380587467">
    <w:abstractNumId w:val="4"/>
  </w:num>
  <w:num w:numId="16" w16cid:durableId="750007813">
    <w:abstractNumId w:val="36"/>
  </w:num>
  <w:num w:numId="17" w16cid:durableId="769131010">
    <w:abstractNumId w:val="31"/>
  </w:num>
  <w:num w:numId="18" w16cid:durableId="248851040">
    <w:abstractNumId w:val="42"/>
  </w:num>
  <w:num w:numId="19" w16cid:durableId="392630998">
    <w:abstractNumId w:val="3"/>
  </w:num>
  <w:num w:numId="20" w16cid:durableId="292096956">
    <w:abstractNumId w:val="44"/>
  </w:num>
  <w:num w:numId="21" w16cid:durableId="2142114866">
    <w:abstractNumId w:val="1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05226929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4949967">
    <w:abstractNumId w:val="54"/>
  </w:num>
  <w:num w:numId="24" w16cid:durableId="236595304">
    <w:abstractNumId w:val="48"/>
  </w:num>
  <w:num w:numId="25" w16cid:durableId="211619891">
    <w:abstractNumId w:val="16"/>
  </w:num>
  <w:num w:numId="26" w16cid:durableId="421223143">
    <w:abstractNumId w:val="21"/>
  </w:num>
  <w:num w:numId="27" w16cid:durableId="280914333">
    <w:abstractNumId w:val="39"/>
  </w:num>
  <w:num w:numId="28" w16cid:durableId="697850236">
    <w:abstractNumId w:val="56"/>
  </w:num>
  <w:num w:numId="29" w16cid:durableId="1679889289">
    <w:abstractNumId w:val="10"/>
  </w:num>
  <w:num w:numId="30" w16cid:durableId="923295570">
    <w:abstractNumId w:val="25"/>
  </w:num>
  <w:num w:numId="31" w16cid:durableId="1731267284">
    <w:abstractNumId w:val="15"/>
  </w:num>
  <w:num w:numId="32" w16cid:durableId="1917662087">
    <w:abstractNumId w:val="47"/>
  </w:num>
  <w:num w:numId="33" w16cid:durableId="956179696">
    <w:abstractNumId w:val="11"/>
  </w:num>
  <w:num w:numId="34" w16cid:durableId="1679846587">
    <w:abstractNumId w:val="34"/>
  </w:num>
  <w:num w:numId="35" w16cid:durableId="1000039795">
    <w:abstractNumId w:val="49"/>
  </w:num>
  <w:num w:numId="36" w16cid:durableId="975062775">
    <w:abstractNumId w:val="37"/>
  </w:num>
  <w:num w:numId="37" w16cid:durableId="456724692">
    <w:abstractNumId w:val="12"/>
  </w:num>
  <w:num w:numId="38" w16cid:durableId="2069301079">
    <w:abstractNumId w:val="19"/>
  </w:num>
  <w:num w:numId="39" w16cid:durableId="1143038523">
    <w:abstractNumId w:val="52"/>
  </w:num>
  <w:num w:numId="40" w16cid:durableId="838740191">
    <w:abstractNumId w:val="18"/>
  </w:num>
  <w:num w:numId="41" w16cid:durableId="1821580427">
    <w:abstractNumId w:val="28"/>
  </w:num>
  <w:num w:numId="42" w16cid:durableId="1169903054">
    <w:abstractNumId w:val="33"/>
  </w:num>
  <w:num w:numId="43" w16cid:durableId="408623266">
    <w:abstractNumId w:val="50"/>
  </w:num>
  <w:num w:numId="44" w16cid:durableId="1048455794">
    <w:abstractNumId w:val="32"/>
  </w:num>
  <w:num w:numId="45" w16cid:durableId="1255437303">
    <w:abstractNumId w:val="53"/>
  </w:num>
  <w:num w:numId="46" w16cid:durableId="363333940">
    <w:abstractNumId w:val="22"/>
  </w:num>
  <w:num w:numId="47" w16cid:durableId="225844296">
    <w:abstractNumId w:val="46"/>
  </w:num>
  <w:num w:numId="48" w16cid:durableId="419839883">
    <w:abstractNumId w:val="5"/>
  </w:num>
  <w:num w:numId="49" w16cid:durableId="1129274881">
    <w:abstractNumId w:val="26"/>
  </w:num>
  <w:num w:numId="50" w16cid:durableId="233665182">
    <w:abstractNumId w:val="23"/>
  </w:num>
  <w:num w:numId="51" w16cid:durableId="1626154111">
    <w:abstractNumId w:val="45"/>
  </w:num>
  <w:num w:numId="52" w16cid:durableId="1718356161">
    <w:abstractNumId w:val="6"/>
  </w:num>
  <w:num w:numId="53" w16cid:durableId="329792165">
    <w:abstractNumId w:val="7"/>
  </w:num>
  <w:num w:numId="54" w16cid:durableId="802576745">
    <w:abstractNumId w:val="40"/>
  </w:num>
  <w:num w:numId="55" w16cid:durableId="700520800">
    <w:abstractNumId w:val="13"/>
  </w:num>
  <w:num w:numId="56" w16cid:durableId="879165800">
    <w:abstractNumId w:val="0"/>
  </w:num>
  <w:num w:numId="57" w16cid:durableId="1742677199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22C0"/>
    <w:rsid w:val="0003560F"/>
    <w:rsid w:val="0004085E"/>
    <w:rsid w:val="00043749"/>
    <w:rsid w:val="00052B69"/>
    <w:rsid w:val="00061FAA"/>
    <w:rsid w:val="00086194"/>
    <w:rsid w:val="000D32FE"/>
    <w:rsid w:val="000F0E31"/>
    <w:rsid w:val="000F1E9A"/>
    <w:rsid w:val="000F308B"/>
    <w:rsid w:val="000F5C8D"/>
    <w:rsid w:val="00104589"/>
    <w:rsid w:val="00110344"/>
    <w:rsid w:val="00144D41"/>
    <w:rsid w:val="0014517E"/>
    <w:rsid w:val="00163D8C"/>
    <w:rsid w:val="001827C0"/>
    <w:rsid w:val="00183F8C"/>
    <w:rsid w:val="00190B43"/>
    <w:rsid w:val="001B0244"/>
    <w:rsid w:val="001B1FDF"/>
    <w:rsid w:val="001B20C9"/>
    <w:rsid w:val="001D0559"/>
    <w:rsid w:val="001D27D9"/>
    <w:rsid w:val="001E3C01"/>
    <w:rsid w:val="001E6A32"/>
    <w:rsid w:val="001E7A55"/>
    <w:rsid w:val="001F0CFC"/>
    <w:rsid w:val="00222A60"/>
    <w:rsid w:val="00231AE3"/>
    <w:rsid w:val="00242A13"/>
    <w:rsid w:val="00251E69"/>
    <w:rsid w:val="00251EEC"/>
    <w:rsid w:val="00252AB8"/>
    <w:rsid w:val="002615EA"/>
    <w:rsid w:val="002824F8"/>
    <w:rsid w:val="00284CAC"/>
    <w:rsid w:val="002B12E8"/>
    <w:rsid w:val="002B4B0F"/>
    <w:rsid w:val="002E29E7"/>
    <w:rsid w:val="002F0733"/>
    <w:rsid w:val="00302DAB"/>
    <w:rsid w:val="00304028"/>
    <w:rsid w:val="00314171"/>
    <w:rsid w:val="00343BBF"/>
    <w:rsid w:val="003444D6"/>
    <w:rsid w:val="00352FAA"/>
    <w:rsid w:val="00354ADC"/>
    <w:rsid w:val="003564A8"/>
    <w:rsid w:val="00366114"/>
    <w:rsid w:val="0038357B"/>
    <w:rsid w:val="003A4214"/>
    <w:rsid w:val="003B48E3"/>
    <w:rsid w:val="003B7BA5"/>
    <w:rsid w:val="003C2F29"/>
    <w:rsid w:val="003F72F7"/>
    <w:rsid w:val="00412596"/>
    <w:rsid w:val="004303A8"/>
    <w:rsid w:val="004430A0"/>
    <w:rsid w:val="00444497"/>
    <w:rsid w:val="00446E13"/>
    <w:rsid w:val="0045311F"/>
    <w:rsid w:val="004651DD"/>
    <w:rsid w:val="00485C71"/>
    <w:rsid w:val="00491D1D"/>
    <w:rsid w:val="0049727F"/>
    <w:rsid w:val="004A3B00"/>
    <w:rsid w:val="004E235F"/>
    <w:rsid w:val="004E43E6"/>
    <w:rsid w:val="004F5D4A"/>
    <w:rsid w:val="00510122"/>
    <w:rsid w:val="00516FED"/>
    <w:rsid w:val="005232FF"/>
    <w:rsid w:val="00542B5E"/>
    <w:rsid w:val="00553DA3"/>
    <w:rsid w:val="005560B9"/>
    <w:rsid w:val="00561A1C"/>
    <w:rsid w:val="00582DDD"/>
    <w:rsid w:val="00584F17"/>
    <w:rsid w:val="005A56CB"/>
    <w:rsid w:val="005D63A8"/>
    <w:rsid w:val="005F5020"/>
    <w:rsid w:val="00622A09"/>
    <w:rsid w:val="00625AB1"/>
    <w:rsid w:val="00625D1D"/>
    <w:rsid w:val="00631575"/>
    <w:rsid w:val="006320BB"/>
    <w:rsid w:val="00644EFB"/>
    <w:rsid w:val="00646A08"/>
    <w:rsid w:val="00654DD4"/>
    <w:rsid w:val="006556ED"/>
    <w:rsid w:val="006C1DA5"/>
    <w:rsid w:val="006E1005"/>
    <w:rsid w:val="006F3014"/>
    <w:rsid w:val="0071200E"/>
    <w:rsid w:val="00716FA8"/>
    <w:rsid w:val="00741DDC"/>
    <w:rsid w:val="00755543"/>
    <w:rsid w:val="00763F4F"/>
    <w:rsid w:val="00772F53"/>
    <w:rsid w:val="007805D6"/>
    <w:rsid w:val="00786C7E"/>
    <w:rsid w:val="00787BBE"/>
    <w:rsid w:val="007908F3"/>
    <w:rsid w:val="0079523E"/>
    <w:rsid w:val="007A73FD"/>
    <w:rsid w:val="007B7C5D"/>
    <w:rsid w:val="007D154F"/>
    <w:rsid w:val="007E7AA2"/>
    <w:rsid w:val="00810708"/>
    <w:rsid w:val="008252C9"/>
    <w:rsid w:val="00830E66"/>
    <w:rsid w:val="00862C3F"/>
    <w:rsid w:val="0086570A"/>
    <w:rsid w:val="008823ED"/>
    <w:rsid w:val="008A60A6"/>
    <w:rsid w:val="008C2C86"/>
    <w:rsid w:val="008D6C87"/>
    <w:rsid w:val="008E5EBB"/>
    <w:rsid w:val="008F4509"/>
    <w:rsid w:val="008F7510"/>
    <w:rsid w:val="008F7E87"/>
    <w:rsid w:val="008F7F83"/>
    <w:rsid w:val="009055DC"/>
    <w:rsid w:val="00937CA4"/>
    <w:rsid w:val="00944942"/>
    <w:rsid w:val="0094643E"/>
    <w:rsid w:val="00961622"/>
    <w:rsid w:val="00975A2B"/>
    <w:rsid w:val="00982597"/>
    <w:rsid w:val="00990F9E"/>
    <w:rsid w:val="009D43F8"/>
    <w:rsid w:val="00A01DE1"/>
    <w:rsid w:val="00A12156"/>
    <w:rsid w:val="00A133B8"/>
    <w:rsid w:val="00A16F1B"/>
    <w:rsid w:val="00A22FB3"/>
    <w:rsid w:val="00A36B14"/>
    <w:rsid w:val="00A428C7"/>
    <w:rsid w:val="00A81A6B"/>
    <w:rsid w:val="00A87DA4"/>
    <w:rsid w:val="00A96416"/>
    <w:rsid w:val="00A96AA0"/>
    <w:rsid w:val="00AA03B3"/>
    <w:rsid w:val="00AA65AF"/>
    <w:rsid w:val="00AA7E80"/>
    <w:rsid w:val="00AC0F1A"/>
    <w:rsid w:val="00AC204F"/>
    <w:rsid w:val="00AE314D"/>
    <w:rsid w:val="00AF2425"/>
    <w:rsid w:val="00B117E6"/>
    <w:rsid w:val="00B20DB5"/>
    <w:rsid w:val="00B211BB"/>
    <w:rsid w:val="00B344CA"/>
    <w:rsid w:val="00B35C3E"/>
    <w:rsid w:val="00B451AF"/>
    <w:rsid w:val="00B52436"/>
    <w:rsid w:val="00B72998"/>
    <w:rsid w:val="00B7728D"/>
    <w:rsid w:val="00B81258"/>
    <w:rsid w:val="00BC3FF0"/>
    <w:rsid w:val="00BF59D3"/>
    <w:rsid w:val="00C000A8"/>
    <w:rsid w:val="00C1716F"/>
    <w:rsid w:val="00C43F0A"/>
    <w:rsid w:val="00C4786C"/>
    <w:rsid w:val="00C628B3"/>
    <w:rsid w:val="00C7140C"/>
    <w:rsid w:val="00C724B2"/>
    <w:rsid w:val="00C734ED"/>
    <w:rsid w:val="00C73B2A"/>
    <w:rsid w:val="00C76967"/>
    <w:rsid w:val="00C8275E"/>
    <w:rsid w:val="00CA2A5E"/>
    <w:rsid w:val="00CA40CA"/>
    <w:rsid w:val="00CC03BD"/>
    <w:rsid w:val="00CC1568"/>
    <w:rsid w:val="00CE22F6"/>
    <w:rsid w:val="00CE67A1"/>
    <w:rsid w:val="00CE77DE"/>
    <w:rsid w:val="00CE7ABA"/>
    <w:rsid w:val="00D10033"/>
    <w:rsid w:val="00D149E4"/>
    <w:rsid w:val="00D268F1"/>
    <w:rsid w:val="00D36946"/>
    <w:rsid w:val="00D45257"/>
    <w:rsid w:val="00D57F66"/>
    <w:rsid w:val="00D85694"/>
    <w:rsid w:val="00DD3A80"/>
    <w:rsid w:val="00DD61CF"/>
    <w:rsid w:val="00DD6CF8"/>
    <w:rsid w:val="00DF4C26"/>
    <w:rsid w:val="00DF7C9E"/>
    <w:rsid w:val="00E2374A"/>
    <w:rsid w:val="00E31034"/>
    <w:rsid w:val="00E66006"/>
    <w:rsid w:val="00E81BBF"/>
    <w:rsid w:val="00E84806"/>
    <w:rsid w:val="00E864AC"/>
    <w:rsid w:val="00E947D4"/>
    <w:rsid w:val="00E95B8F"/>
    <w:rsid w:val="00EA4CF6"/>
    <w:rsid w:val="00EA55A2"/>
    <w:rsid w:val="00EC3BF0"/>
    <w:rsid w:val="00ED4829"/>
    <w:rsid w:val="00EF0DE7"/>
    <w:rsid w:val="00EF2448"/>
    <w:rsid w:val="00EF45E3"/>
    <w:rsid w:val="00EF6232"/>
    <w:rsid w:val="00F01190"/>
    <w:rsid w:val="00F164DA"/>
    <w:rsid w:val="00F24D9D"/>
    <w:rsid w:val="00F370F9"/>
    <w:rsid w:val="00F452A6"/>
    <w:rsid w:val="00F457DC"/>
    <w:rsid w:val="00F56972"/>
    <w:rsid w:val="00F657BD"/>
    <w:rsid w:val="00F84E42"/>
    <w:rsid w:val="00F9276F"/>
    <w:rsid w:val="00FA63D6"/>
    <w:rsid w:val="00FA70D4"/>
    <w:rsid w:val="00FB429C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F84E42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99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rsid w:val="00D57F6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57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semiHidden/>
    <w:rsid w:val="00D57F66"/>
    <w:rPr>
      <w:rFonts w:ascii="Times New Roman" w:eastAsia="Times New Roman" w:hAnsi="Times New Roman" w:cs="Times New Roman"/>
      <w:sz w:val="20"/>
      <w:szCs w:val="20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6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749"/>
    <w:pPr>
      <w:spacing w:after="160"/>
    </w:pPr>
    <w:rPr>
      <w:rFonts w:ascii="Arial" w:eastAsiaTheme="minorHAnsi" w:hAnsi="Arial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749"/>
    <w:rPr>
      <w:rFonts w:ascii="Arial" w:eastAsia="Times New Roman" w:hAnsi="Arial" w:cs="Times New Roman"/>
      <w:b/>
      <w:bCs/>
      <w:sz w:val="20"/>
      <w:szCs w:val="20"/>
      <w:lang w:val="en-CA" w:eastAsia="en-CA"/>
    </w:rPr>
  </w:style>
  <w:style w:type="paragraph" w:styleId="ListBullet">
    <w:name w:val="List Bullet"/>
    <w:basedOn w:val="Normal"/>
    <w:uiPriority w:val="99"/>
    <w:unhideWhenUsed/>
    <w:rsid w:val="00E81BBF"/>
    <w:pPr>
      <w:numPr>
        <w:numId w:val="56"/>
      </w:numPr>
      <w:contextualSpacing/>
    </w:pPr>
  </w:style>
  <w:style w:type="paragraph" w:styleId="Revision">
    <w:name w:val="Revision"/>
    <w:hidden/>
    <w:uiPriority w:val="99"/>
    <w:semiHidden/>
    <w:rsid w:val="00EF2448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E3C64-E6F3-4DB1-B9CD-05C60D9F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2023-02-16T17:26:00Z</dcterms:created>
  <dcterms:modified xsi:type="dcterms:W3CDTF">2023-02-16T17:26:00Z</dcterms:modified>
</cp:coreProperties>
</file>